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5" w:rsidRPr="005A16F6" w:rsidRDefault="00B87515" w:rsidP="00B87515">
      <w:pPr>
        <w:pStyle w:val="Cabealho"/>
        <w:ind w:right="360"/>
        <w:rPr>
          <w:b/>
          <w:sz w:val="36"/>
          <w:szCs w:val="36"/>
        </w:rPr>
      </w:pPr>
      <w:r w:rsidRPr="005A16F6">
        <w:rPr>
          <w:b/>
          <w:sz w:val="36"/>
          <w:szCs w:val="36"/>
        </w:rPr>
        <w:t>CÂMARA DE VEREADORES DE PIRACICABA</w:t>
      </w:r>
    </w:p>
    <w:p w:rsidR="00B87515" w:rsidRPr="005A16F6" w:rsidRDefault="00B87515" w:rsidP="00B87515">
      <w:pPr>
        <w:pStyle w:val="Cabealho"/>
        <w:ind w:right="360"/>
        <w:rPr>
          <w:b/>
          <w:sz w:val="28"/>
          <w:szCs w:val="28"/>
        </w:rPr>
      </w:pPr>
      <w:r w:rsidRPr="005A16F6">
        <w:rPr>
          <w:b/>
          <w:sz w:val="28"/>
          <w:szCs w:val="28"/>
        </w:rPr>
        <w:t xml:space="preserve">                                      ESTADO DE SÃO PAULO </w:t>
      </w:r>
    </w:p>
    <w:p w:rsidR="00E42C85" w:rsidRDefault="00E42C85"/>
    <w:p w:rsidR="00B87515" w:rsidRPr="00651DCB" w:rsidRDefault="00B87515" w:rsidP="00B87515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 xml:space="preserve">CONTRATO No. </w:t>
      </w:r>
      <w:r w:rsidR="0006201F">
        <w:rPr>
          <w:rFonts w:ascii="Arial" w:hAnsi="Arial" w:cs="Arial"/>
          <w:b/>
          <w:sz w:val="24"/>
        </w:rPr>
        <w:t>9</w:t>
      </w:r>
      <w:r w:rsidR="002B38E3">
        <w:rPr>
          <w:rFonts w:ascii="Arial" w:hAnsi="Arial" w:cs="Arial"/>
          <w:b/>
          <w:sz w:val="24"/>
        </w:rPr>
        <w:t>2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DE LIMPEZA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46/2017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700/2017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</w:t>
      </w:r>
      <w:proofErr w:type="spellStart"/>
      <w:r w:rsidRPr="00651DCB">
        <w:rPr>
          <w:rFonts w:ascii="Arial" w:hAnsi="Arial" w:cs="Arial"/>
          <w:sz w:val="24"/>
          <w:szCs w:val="24"/>
        </w:rPr>
        <w:t>Erler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portador do RG nº </w:t>
      </w:r>
      <w:r w:rsidRPr="00B87515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 w:rsidR="00BF6F55" w:rsidRPr="00BF6F55">
        <w:rPr>
          <w:rFonts w:ascii="Arial" w:hAnsi="Arial" w:cs="Arial"/>
          <w:sz w:val="24"/>
          <w:szCs w:val="24"/>
        </w:rPr>
        <w:t xml:space="preserve">Irineu Valentim </w:t>
      </w:r>
      <w:proofErr w:type="spellStart"/>
      <w:r w:rsidR="00BF6F55" w:rsidRPr="00BF6F55">
        <w:rPr>
          <w:rFonts w:ascii="Arial" w:hAnsi="Arial" w:cs="Arial"/>
          <w:sz w:val="24"/>
          <w:szCs w:val="24"/>
        </w:rPr>
        <w:t>Tonelotto</w:t>
      </w:r>
      <w:proofErr w:type="spellEnd"/>
      <w:r w:rsidR="00BF6F55" w:rsidRPr="00BF6F5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BF6F55" w:rsidRPr="00BF6F55">
        <w:rPr>
          <w:rFonts w:ascii="Arial" w:hAnsi="Arial" w:cs="Arial"/>
          <w:sz w:val="24"/>
          <w:szCs w:val="24"/>
        </w:rPr>
        <w:t>ME ,</w:t>
      </w:r>
      <w:proofErr w:type="gramEnd"/>
      <w:r w:rsidR="00BF6F55" w:rsidRPr="00BF6F55">
        <w:rPr>
          <w:rFonts w:ascii="Arial" w:hAnsi="Arial" w:cs="Arial"/>
          <w:sz w:val="24"/>
          <w:szCs w:val="24"/>
        </w:rPr>
        <w:t xml:space="preserve"> Inscrita no CNPJ 26.690.808/0001-31, Inscrição Estadual nº 519.053.967.110, estabelecida à Rua José </w:t>
      </w:r>
      <w:proofErr w:type="spellStart"/>
      <w:r w:rsidR="00BF6F55" w:rsidRPr="00BF6F55">
        <w:rPr>
          <w:rFonts w:ascii="Arial" w:hAnsi="Arial" w:cs="Arial"/>
          <w:sz w:val="24"/>
          <w:szCs w:val="24"/>
        </w:rPr>
        <w:t>Aggio</w:t>
      </w:r>
      <w:proofErr w:type="spellEnd"/>
      <w:r w:rsidR="00BF6F55" w:rsidRPr="00BF6F55">
        <w:rPr>
          <w:rFonts w:ascii="Arial" w:hAnsi="Arial" w:cs="Arial"/>
          <w:sz w:val="24"/>
          <w:szCs w:val="24"/>
        </w:rPr>
        <w:t xml:space="preserve">, nº 60, bairro Vila Macedo, CEP: 13.920-000, Pedreira, TELEFONE: (19) 3893-3108 ou 3893-7441, neste ato representada pelo Senhor Irineu Valentim </w:t>
      </w:r>
      <w:proofErr w:type="spellStart"/>
      <w:r w:rsidR="00BF6F55" w:rsidRPr="00BF6F55">
        <w:rPr>
          <w:rFonts w:ascii="Arial" w:hAnsi="Arial" w:cs="Arial"/>
          <w:sz w:val="24"/>
          <w:szCs w:val="24"/>
        </w:rPr>
        <w:t>Tonelotto</w:t>
      </w:r>
      <w:proofErr w:type="spellEnd"/>
      <w:r w:rsidR="00BF6F55" w:rsidRPr="00BF6F55">
        <w:rPr>
          <w:rFonts w:ascii="Arial" w:hAnsi="Arial" w:cs="Arial"/>
          <w:sz w:val="24"/>
          <w:szCs w:val="24"/>
        </w:rPr>
        <w:t>, Portador do RG nº 5.859.363-9 e CPF nº 968.714.908-68.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numPr>
          <w:ilvl w:val="1"/>
          <w:numId w:val="3"/>
        </w:numPr>
        <w:spacing w:after="0"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para limpeza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BF6F55" w:rsidRPr="00BF6F55" w:rsidRDefault="00BF6F55" w:rsidP="00BF6F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8"/>
        <w:gridCol w:w="696"/>
        <w:gridCol w:w="730"/>
        <w:gridCol w:w="2826"/>
        <w:gridCol w:w="1502"/>
        <w:gridCol w:w="1758"/>
      </w:tblGrid>
      <w:tr w:rsidR="00BF6F55" w:rsidTr="00BF6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Item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proofErr w:type="spellStart"/>
            <w:r w:rsidRPr="00EC27E1">
              <w:rPr>
                <w:rFonts w:ascii="Arial" w:hAnsi="Arial" w:cs="Arial"/>
              </w:rPr>
              <w:t>Codigo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proofErr w:type="spellStart"/>
            <w:r w:rsidRPr="00EC27E1">
              <w:rPr>
                <w:rFonts w:ascii="Arial" w:hAnsi="Arial" w:cs="Arial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Unid.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Descrição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Valor Unitário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Valor Total</w:t>
            </w:r>
          </w:p>
        </w:tc>
      </w:tr>
      <w:tr w:rsidR="00BF6F55" w:rsidTr="00BF6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1.06.04.0028-3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DESINFETANTE LIQUIDO - (GALÃO DE 5 LITROS)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R$ 2.750,00</w:t>
            </w:r>
          </w:p>
        </w:tc>
      </w:tr>
      <w:tr w:rsidR="00BF6F55" w:rsidTr="00BF6F55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DESINFETANTE LEITOSO, PARA USO GERAL, BACTERICIDA, LIMPA, DESINFETA E PERFUMA - (EMBALAGEM PLÁSTICA COM ALÇA DE 6,050 LITROS</w:t>
            </w:r>
            <w:proofErr w:type="gramStart"/>
            <w:r w:rsidRPr="00EC27E1">
              <w:rPr>
                <w:rFonts w:ascii="Arial" w:hAnsi="Arial" w:cs="Arial"/>
              </w:rPr>
              <w:t>) ,</w:t>
            </w:r>
            <w:proofErr w:type="gramEnd"/>
            <w:r w:rsidRPr="00EC27E1">
              <w:rPr>
                <w:rFonts w:ascii="Arial" w:hAnsi="Arial" w:cs="Arial"/>
              </w:rPr>
              <w:t xml:space="preserve"> NAS ESSÊNCIAS: LAVANDA , EUCALIPTO, JASMIM E FLORAL.</w:t>
            </w:r>
          </w:p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* Marca de referência: BÚFALO</w:t>
            </w:r>
          </w:p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</w:p>
          <w:p w:rsidR="00BF6F55" w:rsidRPr="00EC27E1" w:rsidRDefault="00BF6F5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 - PRODUTO COM REGISTRO NA ANVISA/MS;</w:t>
            </w:r>
          </w:p>
        </w:tc>
      </w:tr>
    </w:tbl>
    <w:p w:rsidR="00BF6F55" w:rsidRPr="00BF6F55" w:rsidRDefault="00BF6F55" w:rsidP="00BF6F55">
      <w:pPr>
        <w:rPr>
          <w:rFonts w:ascii="Arial" w:hAnsi="Arial" w:cs="Arial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BF6F55">
        <w:rPr>
          <w:rFonts w:ascii="Arial" w:hAnsi="Arial" w:cs="Arial"/>
          <w:sz w:val="24"/>
          <w:szCs w:val="24"/>
        </w:rPr>
        <w:t>2.750,00</w:t>
      </w:r>
      <w:r w:rsidR="009A75C8">
        <w:rPr>
          <w:rFonts w:ascii="Arial" w:hAnsi="Arial" w:cs="Arial"/>
          <w:sz w:val="24"/>
          <w:szCs w:val="24"/>
        </w:rPr>
        <w:t xml:space="preserve"> (</w:t>
      </w:r>
      <w:r w:rsidR="00BF6F55">
        <w:rPr>
          <w:rFonts w:ascii="Arial" w:hAnsi="Arial" w:cs="Arial"/>
          <w:sz w:val="24"/>
          <w:szCs w:val="24"/>
        </w:rPr>
        <w:t xml:space="preserve">dois </w:t>
      </w:r>
      <w:r w:rsidR="0006201F">
        <w:rPr>
          <w:rFonts w:ascii="Arial" w:hAnsi="Arial" w:cs="Arial"/>
          <w:sz w:val="24"/>
          <w:szCs w:val="24"/>
        </w:rPr>
        <w:t xml:space="preserve">mil, </w:t>
      </w:r>
      <w:r w:rsidR="00BF6F55">
        <w:rPr>
          <w:rFonts w:ascii="Arial" w:hAnsi="Arial" w:cs="Arial"/>
          <w:sz w:val="24"/>
          <w:szCs w:val="24"/>
        </w:rPr>
        <w:t xml:space="preserve">setecentos e cinquenta </w:t>
      </w:r>
      <w:r w:rsidR="0006201F">
        <w:rPr>
          <w:rFonts w:ascii="Arial" w:hAnsi="Arial" w:cs="Arial"/>
          <w:sz w:val="24"/>
          <w:szCs w:val="24"/>
        </w:rPr>
        <w:t>reais</w:t>
      </w:r>
      <w:r w:rsidR="009A75C8">
        <w:rPr>
          <w:rFonts w:ascii="Arial" w:hAnsi="Arial" w:cs="Arial"/>
          <w:sz w:val="24"/>
          <w:szCs w:val="24"/>
        </w:rPr>
        <w:t>)</w:t>
      </w:r>
      <w:r w:rsidRPr="00651DCB">
        <w:rPr>
          <w:rFonts w:ascii="Arial" w:hAnsi="Arial" w:cs="Arial"/>
          <w:sz w:val="24"/>
          <w:szCs w:val="24"/>
        </w:rPr>
        <w:t>.</w:t>
      </w:r>
    </w:p>
    <w:p w:rsidR="0006201F" w:rsidRDefault="0006201F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E93EFF" w:rsidRDefault="00E93EFF" w:rsidP="00B87515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E93EFF" w:rsidRDefault="00E93EFF" w:rsidP="00B87515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>entrega dos produtos será acompanhada e fiscalizada pel</w:t>
      </w:r>
      <w:r w:rsidR="009A75C8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</w:t>
      </w:r>
      <w:r w:rsidR="009A75C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B87515" w:rsidRPr="00651DCB" w:rsidRDefault="00B87515" w:rsidP="00B87515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 w:rsidR="009A75C8">
        <w:rPr>
          <w:rFonts w:ascii="Arial" w:hAnsi="Arial" w:cs="Arial"/>
          <w:sz w:val="24"/>
          <w:szCs w:val="24"/>
        </w:rPr>
        <w:t xml:space="preserve"> a partir de 21/08/2017</w:t>
      </w:r>
      <w:r w:rsidRPr="006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B87515" w:rsidRDefault="00B87515" w:rsidP="00B8751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B87515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B87515" w:rsidRPr="00651DCB" w:rsidRDefault="00B87515" w:rsidP="00B8751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87515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B87515" w:rsidRPr="00651DCB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B87515" w:rsidRPr="00651DCB" w:rsidRDefault="00B87515" w:rsidP="00B8751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87515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B87515" w:rsidRPr="00651DCB" w:rsidRDefault="00B87515" w:rsidP="00B87515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B87515" w:rsidRPr="005E3F73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B87515" w:rsidRPr="005E3F73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87515" w:rsidRDefault="00B87515" w:rsidP="00B87515">
      <w:pPr>
        <w:ind w:firstLine="720"/>
        <w:jc w:val="both"/>
        <w:rPr>
          <w:rFonts w:ascii="Arial" w:hAnsi="Arial" w:cs="Arial"/>
          <w:b/>
          <w:sz w:val="24"/>
        </w:rPr>
      </w:pPr>
    </w:p>
    <w:p w:rsidR="00B87515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 w:rsidRPr="00651DCB">
        <w:rPr>
          <w:rFonts w:ascii="Arial" w:hAnsi="Arial" w:cs="Arial"/>
          <w:sz w:val="24"/>
          <w:szCs w:val="24"/>
        </w:rPr>
        <w:t>Publica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 w:rsidRPr="00651DCB">
        <w:rPr>
          <w:rFonts w:ascii="Arial" w:hAnsi="Arial" w:cs="Arial"/>
          <w:sz w:val="24"/>
          <w:szCs w:val="24"/>
        </w:rPr>
        <w:t>sub-item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B87515" w:rsidRPr="00651DCB" w:rsidRDefault="00B87515" w:rsidP="00B87515">
      <w:pPr>
        <w:spacing w:line="280" w:lineRule="exact"/>
        <w:jc w:val="both"/>
        <w:rPr>
          <w:rFonts w:ascii="Arial" w:hAnsi="Arial" w:cs="Arial"/>
          <w:sz w:val="24"/>
        </w:rPr>
      </w:pPr>
    </w:p>
    <w:p w:rsidR="00B87515" w:rsidRPr="00651DCB" w:rsidRDefault="00B87515" w:rsidP="00B87515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E93EFF" w:rsidRDefault="00E93EFF" w:rsidP="00B87515">
      <w:pPr>
        <w:jc w:val="both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lastRenderedPageBreak/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700/2017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46/2017</w:t>
      </w:r>
    </w:p>
    <w:p w:rsidR="00B87515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E93EFF" w:rsidRDefault="00E93EFF" w:rsidP="00B875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Piracicaba,</w:t>
      </w:r>
      <w:r>
        <w:rPr>
          <w:rFonts w:ascii="Arial" w:hAnsi="Arial" w:cs="Arial"/>
          <w:sz w:val="24"/>
          <w:szCs w:val="24"/>
        </w:rPr>
        <w:t xml:space="preserve"> </w:t>
      </w:r>
      <w:r w:rsidR="009A75C8">
        <w:rPr>
          <w:rFonts w:ascii="Arial" w:hAnsi="Arial" w:cs="Arial"/>
          <w:sz w:val="24"/>
          <w:szCs w:val="24"/>
        </w:rPr>
        <w:t>21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 w:rsidR="009A75C8">
        <w:rPr>
          <w:rFonts w:ascii="Arial" w:hAnsi="Arial" w:cs="Arial"/>
          <w:sz w:val="24"/>
          <w:szCs w:val="24"/>
        </w:rPr>
        <w:t>agosto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87515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265D91" w:rsidRDefault="00265D91" w:rsidP="00B87515">
      <w:pPr>
        <w:jc w:val="both"/>
        <w:rPr>
          <w:rFonts w:ascii="Arial" w:hAnsi="Arial" w:cs="Arial"/>
          <w:sz w:val="24"/>
          <w:szCs w:val="24"/>
        </w:rPr>
      </w:pPr>
    </w:p>
    <w:p w:rsidR="00BF6F55" w:rsidRDefault="00BF6F55" w:rsidP="00BF6F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BF6F55" w:rsidRPr="003B75D9" w:rsidRDefault="00BF6F55" w:rsidP="00BF6F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B75D9"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 w:rsidRPr="003B75D9">
        <w:rPr>
          <w:rFonts w:ascii="Arial" w:hAnsi="Arial" w:cs="Arial"/>
          <w:b/>
          <w:sz w:val="24"/>
          <w:szCs w:val="24"/>
        </w:rPr>
        <w:t>Tonelotto</w:t>
      </w:r>
      <w:proofErr w:type="spellEnd"/>
      <w:r w:rsidRPr="003B75D9">
        <w:rPr>
          <w:rFonts w:ascii="Arial" w:hAnsi="Arial" w:cs="Arial"/>
          <w:b/>
          <w:sz w:val="24"/>
          <w:szCs w:val="24"/>
        </w:rPr>
        <w:t xml:space="preserve"> – ME</w:t>
      </w:r>
    </w:p>
    <w:p w:rsidR="00BF6F55" w:rsidRPr="003B75D9" w:rsidRDefault="00BF6F55" w:rsidP="00BF6F55">
      <w:pPr>
        <w:jc w:val="center"/>
        <w:rPr>
          <w:rFonts w:ascii="Arial" w:hAnsi="Arial" w:cs="Arial"/>
          <w:b/>
          <w:sz w:val="24"/>
          <w:szCs w:val="24"/>
        </w:rPr>
      </w:pPr>
      <w:r w:rsidRPr="003B75D9">
        <w:rPr>
          <w:rFonts w:ascii="Arial" w:hAnsi="Arial" w:cs="Arial"/>
          <w:b/>
          <w:sz w:val="24"/>
          <w:szCs w:val="24"/>
        </w:rPr>
        <w:t xml:space="preserve">Irineu Valentim </w:t>
      </w:r>
      <w:proofErr w:type="spellStart"/>
      <w:r w:rsidRPr="003B75D9">
        <w:rPr>
          <w:rFonts w:ascii="Arial" w:hAnsi="Arial" w:cs="Arial"/>
          <w:b/>
          <w:sz w:val="24"/>
          <w:szCs w:val="24"/>
        </w:rPr>
        <w:t>Tonelotto</w:t>
      </w:r>
      <w:proofErr w:type="spellEnd"/>
    </w:p>
    <w:p w:rsidR="00BF6F55" w:rsidRDefault="00BF6F55" w:rsidP="00BF6F55"/>
    <w:p w:rsidR="00265D91" w:rsidRPr="00651DCB" w:rsidRDefault="00E93EFF" w:rsidP="00B8751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</w:t>
      </w:r>
    </w:p>
    <w:sectPr w:rsidR="00265D91" w:rsidRPr="0065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5"/>
    <w:rsid w:val="0006201F"/>
    <w:rsid w:val="001C0B5C"/>
    <w:rsid w:val="00265D91"/>
    <w:rsid w:val="002B38E3"/>
    <w:rsid w:val="003A7CE8"/>
    <w:rsid w:val="00724F60"/>
    <w:rsid w:val="009A75C8"/>
    <w:rsid w:val="00B87515"/>
    <w:rsid w:val="00BF6F55"/>
    <w:rsid w:val="00D02530"/>
    <w:rsid w:val="00E42C85"/>
    <w:rsid w:val="00E93EFF"/>
    <w:rsid w:val="00FE43D3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E4A-74F2-4127-AF6E-8C1ED622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75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7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B87515"/>
    <w:pPr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E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Milena Petrocelli Furlan Dionisio</cp:lastModifiedBy>
  <cp:revision>3</cp:revision>
  <cp:lastPrinted>2017-08-18T18:00:00Z</cp:lastPrinted>
  <dcterms:created xsi:type="dcterms:W3CDTF">2017-08-18T18:08:00Z</dcterms:created>
  <dcterms:modified xsi:type="dcterms:W3CDTF">2017-08-18T18:12:00Z</dcterms:modified>
</cp:coreProperties>
</file>